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644D" w14:textId="5947693C" w:rsidR="00160F5D" w:rsidRPr="000E7C6D" w:rsidRDefault="00000000">
      <w:pPr>
        <w:pStyle w:val="Tekstpodstawowy"/>
        <w:spacing w:before="82"/>
        <w:ind w:left="141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color w:val="747474"/>
          <w:sz w:val="20"/>
          <w:szCs w:val="20"/>
        </w:rPr>
        <w:t>Załącznik</w:t>
      </w:r>
      <w:r w:rsidRPr="000E7C6D">
        <w:rPr>
          <w:rFonts w:asciiTheme="minorHAnsi" w:hAnsiTheme="minorHAnsi" w:cstheme="minorHAnsi"/>
          <w:color w:val="747474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nr</w:t>
      </w:r>
      <w:r w:rsidRPr="000E7C6D">
        <w:rPr>
          <w:rFonts w:asciiTheme="minorHAnsi" w:hAnsiTheme="minorHAnsi" w:cstheme="minorHAnsi"/>
          <w:color w:val="747474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1</w:t>
      </w:r>
      <w:r w:rsidR="00490FF6">
        <w:rPr>
          <w:rFonts w:asciiTheme="minorHAnsi" w:hAnsiTheme="minorHAnsi" w:cstheme="minorHAnsi"/>
          <w:color w:val="747474"/>
          <w:sz w:val="20"/>
          <w:szCs w:val="20"/>
        </w:rPr>
        <w:t>0</w:t>
      </w:r>
      <w:r w:rsidRPr="000E7C6D">
        <w:rPr>
          <w:rFonts w:asciiTheme="minorHAnsi" w:hAnsiTheme="minorHAnsi" w:cstheme="minorHAnsi"/>
          <w:color w:val="747474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do</w:t>
      </w:r>
      <w:r w:rsidRPr="000E7C6D">
        <w:rPr>
          <w:rFonts w:asciiTheme="minorHAnsi" w:hAnsiTheme="minorHAnsi" w:cstheme="minorHAnsi"/>
          <w:color w:val="747474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Regulaminu</w:t>
      </w:r>
      <w:r w:rsidRPr="000E7C6D">
        <w:rPr>
          <w:rFonts w:asciiTheme="minorHAnsi" w:hAnsiTheme="minorHAnsi" w:cstheme="minorHAnsi"/>
          <w:color w:val="747474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rekrutacji</w:t>
      </w:r>
      <w:r w:rsidRPr="000E7C6D">
        <w:rPr>
          <w:rFonts w:asciiTheme="minorHAnsi" w:hAnsiTheme="minorHAnsi" w:cstheme="minorHAnsi"/>
          <w:color w:val="747474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i</w:t>
      </w:r>
      <w:r w:rsidRPr="000E7C6D">
        <w:rPr>
          <w:rFonts w:asciiTheme="minorHAnsi" w:hAnsiTheme="minorHAnsi" w:cstheme="minorHAnsi"/>
          <w:color w:val="747474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uczestnictwa</w:t>
      </w:r>
      <w:r w:rsidRPr="000E7C6D">
        <w:rPr>
          <w:rFonts w:asciiTheme="minorHAnsi" w:hAnsiTheme="minorHAnsi" w:cstheme="minorHAnsi"/>
          <w:color w:val="747474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z w:val="20"/>
          <w:szCs w:val="20"/>
        </w:rPr>
        <w:t>w</w:t>
      </w:r>
      <w:r w:rsidRPr="000E7C6D">
        <w:rPr>
          <w:rFonts w:asciiTheme="minorHAnsi" w:hAnsiTheme="minorHAnsi" w:cstheme="minorHAnsi"/>
          <w:color w:val="747474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color w:val="747474"/>
          <w:spacing w:val="-2"/>
          <w:sz w:val="20"/>
          <w:szCs w:val="20"/>
        </w:rPr>
        <w:t>Projekcie</w:t>
      </w:r>
    </w:p>
    <w:p w14:paraId="32A9D469" w14:textId="77777777" w:rsidR="000E7C6D" w:rsidRDefault="000E7C6D">
      <w:pPr>
        <w:spacing w:before="139"/>
        <w:ind w:left="141"/>
        <w:rPr>
          <w:rFonts w:asciiTheme="minorHAnsi" w:hAnsiTheme="minorHAnsi" w:cstheme="minorHAnsi"/>
          <w:b/>
          <w:sz w:val="20"/>
          <w:szCs w:val="20"/>
        </w:rPr>
      </w:pPr>
    </w:p>
    <w:p w14:paraId="409F9C9D" w14:textId="27D256C0" w:rsidR="00160F5D" w:rsidRPr="000E7C6D" w:rsidRDefault="00000000" w:rsidP="000E7C6D">
      <w:pPr>
        <w:spacing w:before="139"/>
        <w:ind w:left="1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7C6D">
        <w:rPr>
          <w:rFonts w:asciiTheme="minorHAnsi" w:hAnsiTheme="minorHAnsi" w:cstheme="minorHAnsi"/>
          <w:b/>
          <w:sz w:val="24"/>
          <w:szCs w:val="24"/>
        </w:rPr>
        <w:t>KLAUZULA</w:t>
      </w:r>
      <w:r w:rsidRPr="000E7C6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7C6D">
        <w:rPr>
          <w:rFonts w:asciiTheme="minorHAnsi" w:hAnsiTheme="minorHAnsi" w:cstheme="minorHAnsi"/>
          <w:b/>
          <w:sz w:val="24"/>
          <w:szCs w:val="24"/>
        </w:rPr>
        <w:t>INFORMACYJNA</w:t>
      </w:r>
      <w:r w:rsidRPr="000E7C6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7C6D">
        <w:rPr>
          <w:rFonts w:asciiTheme="minorHAnsi" w:hAnsiTheme="minorHAnsi" w:cstheme="minorHAnsi"/>
          <w:b/>
          <w:spacing w:val="-4"/>
          <w:sz w:val="24"/>
          <w:szCs w:val="24"/>
        </w:rPr>
        <w:t>RODO</w:t>
      </w:r>
      <w:r w:rsidR="00E65B6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OPERATORA</w:t>
      </w:r>
    </w:p>
    <w:p w14:paraId="11A11239" w14:textId="77777777" w:rsidR="000E7C6D" w:rsidRPr="000E7C6D" w:rsidRDefault="000E7C6D" w:rsidP="000E7C6D">
      <w:pPr>
        <w:rPr>
          <w:rFonts w:asciiTheme="minorHAnsi" w:hAnsiTheme="minorHAnsi" w:cstheme="minorHAnsi"/>
          <w:b/>
          <w:w w:val="105"/>
          <w:sz w:val="20"/>
          <w:szCs w:val="20"/>
        </w:rPr>
      </w:pPr>
    </w:p>
    <w:p w14:paraId="4B33288D" w14:textId="77777777" w:rsidR="000E7C6D" w:rsidRPr="000E7C6D" w:rsidRDefault="000E7C6D">
      <w:pPr>
        <w:ind w:left="141"/>
        <w:rPr>
          <w:rFonts w:asciiTheme="minorHAnsi" w:hAnsiTheme="minorHAnsi" w:cstheme="minorHAnsi"/>
          <w:b/>
          <w:w w:val="105"/>
          <w:sz w:val="20"/>
          <w:szCs w:val="20"/>
        </w:rPr>
      </w:pPr>
    </w:p>
    <w:p w14:paraId="32876AB4" w14:textId="77777777" w:rsidR="00E65B61" w:rsidRPr="00486951" w:rsidRDefault="00E65B61" w:rsidP="00E65B61">
      <w:pPr>
        <w:spacing w:before="137" w:line="360" w:lineRule="auto"/>
        <w:ind w:left="141" w:right="3110"/>
        <w:rPr>
          <w:rFonts w:asciiTheme="minorHAnsi" w:hAnsiTheme="minorHAnsi" w:cstheme="minorHAnsi"/>
          <w:b/>
          <w:sz w:val="20"/>
          <w:szCs w:val="20"/>
        </w:rPr>
      </w:pPr>
      <w:r w:rsidRPr="00486951">
        <w:rPr>
          <w:rFonts w:asciiTheme="minorHAnsi" w:hAnsiTheme="minorHAnsi" w:cstheme="minorHAnsi"/>
          <w:b/>
          <w:sz w:val="20"/>
          <w:szCs w:val="20"/>
        </w:rPr>
        <w:t>Projekt:</w:t>
      </w:r>
      <w:r w:rsidRPr="00486951">
        <w:rPr>
          <w:rFonts w:asciiTheme="minorHAnsi" w:hAnsiTheme="minorHAnsi" w:cstheme="minorHAnsi"/>
          <w:b/>
          <w:spacing w:val="-2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z w:val="20"/>
          <w:szCs w:val="20"/>
        </w:rPr>
        <w:t>„Kwalifikacje dla rozwoju mieszkańców podregionu żyrardowskiego” Numer: FEMA.07.04-IP.02-02OK/24</w:t>
      </w:r>
    </w:p>
    <w:p w14:paraId="10155B61" w14:textId="77777777" w:rsidR="00E65B61" w:rsidRPr="00486951" w:rsidRDefault="00E65B61" w:rsidP="00E65B61">
      <w:pPr>
        <w:ind w:left="141"/>
        <w:rPr>
          <w:rFonts w:asciiTheme="minorHAnsi" w:hAnsiTheme="minorHAnsi" w:cstheme="minorHAnsi"/>
          <w:b/>
          <w:sz w:val="20"/>
          <w:szCs w:val="20"/>
        </w:rPr>
      </w:pPr>
      <w:r w:rsidRPr="00486951">
        <w:rPr>
          <w:rFonts w:asciiTheme="minorHAnsi" w:hAnsiTheme="minorHAnsi" w:cstheme="minorHAnsi"/>
          <w:b/>
          <w:sz w:val="20"/>
          <w:szCs w:val="20"/>
        </w:rPr>
        <w:t>Imię</w:t>
      </w:r>
      <w:r w:rsidRPr="004869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z w:val="20"/>
          <w:szCs w:val="20"/>
        </w:rPr>
        <w:t>i</w:t>
      </w:r>
      <w:r w:rsidRPr="0048695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pacing w:val="-2"/>
          <w:sz w:val="20"/>
          <w:szCs w:val="20"/>
        </w:rPr>
        <w:t>nazwisko: …………………………………….</w:t>
      </w:r>
    </w:p>
    <w:p w14:paraId="12950188" w14:textId="77777777" w:rsidR="00160F5D" w:rsidRPr="000E7C6D" w:rsidRDefault="00160F5D">
      <w:pPr>
        <w:pStyle w:val="Tekstpodstawowy"/>
        <w:spacing w:before="139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7968837D" w14:textId="77777777" w:rsidR="00160F5D" w:rsidRPr="000E7C6D" w:rsidRDefault="00000000">
      <w:pPr>
        <w:pStyle w:val="Tekstpodstawowy"/>
        <w:ind w:left="141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  <w:u w:val="single"/>
        </w:rPr>
        <w:t>Klauzula</w:t>
      </w:r>
      <w:r w:rsidRPr="000E7C6D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  <w:u w:val="single"/>
        </w:rPr>
        <w:t>przeznaczona</w:t>
      </w:r>
      <w:r w:rsidRPr="000E7C6D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  <w:u w:val="single"/>
        </w:rPr>
        <w:t>jest</w:t>
      </w:r>
      <w:r w:rsidRPr="000E7C6D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  <w:u w:val="single"/>
        </w:rPr>
        <w:t>dla</w:t>
      </w:r>
      <w:r w:rsidRPr="000E7C6D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  <w:u w:val="single"/>
        </w:rPr>
        <w:t>Uczestników</w:t>
      </w:r>
      <w:r w:rsidRPr="000E7C6D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  <w:u w:val="single"/>
        </w:rPr>
        <w:t>Projektu</w:t>
      </w:r>
    </w:p>
    <w:p w14:paraId="39893E62" w14:textId="77777777" w:rsidR="00160F5D" w:rsidRPr="000E7C6D" w:rsidRDefault="00160F5D">
      <w:pPr>
        <w:pStyle w:val="Tekstpodstawowy"/>
        <w:ind w:left="0"/>
        <w:rPr>
          <w:rFonts w:asciiTheme="minorHAnsi" w:hAnsiTheme="minorHAnsi" w:cstheme="minorHAnsi"/>
          <w:sz w:val="20"/>
          <w:szCs w:val="20"/>
        </w:rPr>
      </w:pPr>
    </w:p>
    <w:p w14:paraId="612B05B3" w14:textId="77777777" w:rsidR="00160F5D" w:rsidRPr="000E7C6D" w:rsidRDefault="00160F5D">
      <w:pPr>
        <w:pStyle w:val="Tekstpodstawowy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14:paraId="4A868489" w14:textId="77777777" w:rsidR="00160F5D" w:rsidRPr="000E7C6D" w:rsidRDefault="00000000">
      <w:pPr>
        <w:pStyle w:val="Tekstpodstawowy"/>
        <w:spacing w:line="360" w:lineRule="auto"/>
        <w:ind w:left="141" w:right="69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Zgodnie z wymaganiami art. 13 lub 14 ust. 1 i 2 Rozporządzenie Parlamentu Europejskiego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Rady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(UE)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nr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2016/679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dnia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27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kwietnia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2016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r.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sprawie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 osobowych) uprzejmie informujemy:</w:t>
      </w:r>
    </w:p>
    <w:p w14:paraId="259753D0" w14:textId="77777777" w:rsidR="00160F5D" w:rsidRPr="000E7C6D" w:rsidRDefault="00160F5D">
      <w:pPr>
        <w:pStyle w:val="Tekstpodstawowy"/>
        <w:spacing w:before="138"/>
        <w:ind w:left="0"/>
        <w:rPr>
          <w:rFonts w:asciiTheme="minorHAnsi" w:hAnsiTheme="minorHAnsi" w:cstheme="minorHAnsi"/>
          <w:sz w:val="20"/>
          <w:szCs w:val="20"/>
        </w:rPr>
      </w:pPr>
    </w:p>
    <w:p w14:paraId="39771673" w14:textId="7623CAF3" w:rsidR="00160F5D" w:rsidRPr="000E7C6D" w:rsidRDefault="000E7C6D">
      <w:pPr>
        <w:pStyle w:val="Akapitzlist"/>
        <w:numPr>
          <w:ilvl w:val="0"/>
          <w:numId w:val="5"/>
        </w:numPr>
        <w:tabs>
          <w:tab w:val="left" w:pos="707"/>
        </w:tabs>
        <w:ind w:hanging="56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Administratorem danych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osobowych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zgodnie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26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RODO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>jest:</w:t>
      </w:r>
    </w:p>
    <w:p w14:paraId="36BEC634" w14:textId="77FDAEE1" w:rsidR="00160F5D" w:rsidRPr="000E7C6D" w:rsidRDefault="000E7C6D" w:rsidP="000E7C6D">
      <w:pPr>
        <w:pStyle w:val="Akapitzlist"/>
        <w:numPr>
          <w:ilvl w:val="1"/>
          <w:numId w:val="5"/>
        </w:numPr>
        <w:tabs>
          <w:tab w:val="left" w:pos="1581"/>
        </w:tabs>
        <w:spacing w:before="137" w:line="362" w:lineRule="auto"/>
        <w:ind w:right="1313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b/>
          <w:sz w:val="20"/>
          <w:szCs w:val="20"/>
        </w:rPr>
        <w:t>POLBI Sp. z o.o.</w:t>
      </w:r>
      <w:r w:rsidRPr="000E7C6D">
        <w:rPr>
          <w:rFonts w:asciiTheme="minorHAnsi" w:hAnsiTheme="minorHAnsi" w:cstheme="minorHAnsi"/>
          <w:sz w:val="20"/>
          <w:szCs w:val="20"/>
        </w:rPr>
        <w:t>,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siedzibą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Warszawie,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Al.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0E7C6D">
        <w:rPr>
          <w:rFonts w:asciiTheme="minorHAnsi" w:hAnsiTheme="minorHAnsi" w:cstheme="minorHAnsi"/>
          <w:sz w:val="20"/>
          <w:szCs w:val="20"/>
        </w:rPr>
        <w:t>Jerozlimskie</w:t>
      </w:r>
      <w:proofErr w:type="spellEnd"/>
      <w:r w:rsidRPr="000E7C6D">
        <w:rPr>
          <w:rFonts w:asciiTheme="minorHAnsi" w:hAnsiTheme="minorHAnsi" w:cstheme="minorHAnsi"/>
          <w:sz w:val="20"/>
          <w:szCs w:val="20"/>
        </w:rPr>
        <w:t xml:space="preserve"> 65/79,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00-097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Warszawa. </w:t>
      </w:r>
    </w:p>
    <w:p w14:paraId="0D4320C7" w14:textId="59909891" w:rsidR="00160F5D" w:rsidRPr="000E7C6D" w:rsidRDefault="000E7C6D" w:rsidP="000E7C6D">
      <w:pPr>
        <w:pStyle w:val="Akapitzlist"/>
        <w:numPr>
          <w:ilvl w:val="0"/>
          <w:numId w:val="5"/>
        </w:numPr>
        <w:tabs>
          <w:tab w:val="left" w:pos="707"/>
        </w:tabs>
        <w:spacing w:before="134" w:line="360" w:lineRule="auto"/>
        <w:ind w:right="411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 xml:space="preserve">Administrator danych realizuje Projekt </w:t>
      </w:r>
      <w:r w:rsidRPr="000E7C6D">
        <w:rPr>
          <w:rFonts w:asciiTheme="minorHAnsi" w:hAnsiTheme="minorHAnsi" w:cstheme="minorHAnsi"/>
          <w:b/>
          <w:sz w:val="20"/>
          <w:szCs w:val="20"/>
        </w:rPr>
        <w:t>„Kwalifikacje dla rozwoju mieszkańców podregionu żyrardowskiego”</w:t>
      </w:r>
      <w:r w:rsidRPr="000E7C6D">
        <w:rPr>
          <w:rFonts w:asciiTheme="minorHAnsi" w:hAnsiTheme="minorHAnsi" w:cstheme="minorHAnsi"/>
          <w:sz w:val="20"/>
          <w:szCs w:val="20"/>
        </w:rPr>
        <w:t>,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tym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przetwarza dane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osób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biorących udział w rekrutacji do Projektu, a następnie zakwalifikowanych do Projektu. </w:t>
      </w:r>
    </w:p>
    <w:p w14:paraId="634D210C" w14:textId="3E79BDB2" w:rsidR="00160F5D" w:rsidRPr="000E7C6D" w:rsidRDefault="000E7C6D">
      <w:pPr>
        <w:pStyle w:val="Akapitzlist"/>
        <w:numPr>
          <w:ilvl w:val="0"/>
          <w:numId w:val="5"/>
        </w:numPr>
        <w:tabs>
          <w:tab w:val="left" w:pos="707"/>
        </w:tabs>
        <w:spacing w:before="139" w:line="360" w:lineRule="auto"/>
        <w:ind w:right="63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Administrator będzie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przetwarzać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Pani/Pana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dane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następujących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celach:</w:t>
      </w:r>
    </w:p>
    <w:p w14:paraId="20F9B063" w14:textId="77777777" w:rsidR="00160F5D" w:rsidRPr="000E7C6D" w:rsidRDefault="00160F5D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  <w:sectPr w:rsidR="00160F5D" w:rsidRPr="000E7C6D">
          <w:headerReference w:type="default" r:id="rId7"/>
          <w:type w:val="continuous"/>
          <w:pgSz w:w="11910" w:h="16840"/>
          <w:pgMar w:top="1840" w:right="1417" w:bottom="280" w:left="1275" w:header="680" w:footer="0" w:gutter="0"/>
          <w:pgNumType w:start="1"/>
          <w:cols w:space="708"/>
        </w:sectPr>
      </w:pPr>
    </w:p>
    <w:p w14:paraId="25F09671" w14:textId="60C3792A" w:rsidR="00160F5D" w:rsidRPr="000E7C6D" w:rsidRDefault="00000000">
      <w:pPr>
        <w:pStyle w:val="Akapitzlist"/>
        <w:numPr>
          <w:ilvl w:val="0"/>
          <w:numId w:val="4"/>
        </w:numPr>
        <w:tabs>
          <w:tab w:val="left" w:pos="1274"/>
        </w:tabs>
        <w:spacing w:before="82" w:line="360" w:lineRule="auto"/>
        <w:ind w:right="499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lastRenderedPageBreak/>
        <w:t>przeprowadzenia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rekrutacji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ramach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prowadzonego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zgodnie z jego Regulaminem (podstawa prawna: art. 6 ust. 1 lit. b RODO);</w:t>
      </w:r>
    </w:p>
    <w:p w14:paraId="19C823AD" w14:textId="77777777" w:rsidR="00160F5D" w:rsidRPr="000E7C6D" w:rsidRDefault="00000000">
      <w:pPr>
        <w:pStyle w:val="Akapitzlist"/>
        <w:numPr>
          <w:ilvl w:val="0"/>
          <w:numId w:val="4"/>
        </w:numPr>
        <w:tabs>
          <w:tab w:val="left" w:pos="1274"/>
        </w:tabs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przeprowadzenia</w:t>
      </w:r>
      <w:r w:rsidRPr="000E7C6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oceny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spełniania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wymagań</w:t>
      </w:r>
      <w:r w:rsidRPr="000E7C6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kwalifikacyjnych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>na</w:t>
      </w:r>
    </w:p>
    <w:p w14:paraId="2E0D6749" w14:textId="77777777" w:rsidR="00160F5D" w:rsidRPr="000E7C6D" w:rsidRDefault="00000000">
      <w:pPr>
        <w:pStyle w:val="Tekstpodstawowy"/>
        <w:spacing w:before="139" w:line="360" w:lineRule="auto"/>
        <w:ind w:left="127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przepisów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prawa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(podstawa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prawna: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6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ust.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lit.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c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„RODO”, art. 9 ust. 2 lit. g RODO);</w:t>
      </w:r>
    </w:p>
    <w:p w14:paraId="53402147" w14:textId="77777777" w:rsidR="00160F5D" w:rsidRPr="000E7C6D" w:rsidRDefault="00000000">
      <w:pPr>
        <w:pStyle w:val="Akapitzlist"/>
        <w:numPr>
          <w:ilvl w:val="0"/>
          <w:numId w:val="4"/>
        </w:numPr>
        <w:tabs>
          <w:tab w:val="left" w:pos="1274"/>
        </w:tabs>
        <w:spacing w:line="360" w:lineRule="auto"/>
        <w:ind w:right="219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w przypadku osób, pozytywnie zrekrutowanych do projektu, dane będą przetwarzane w celu udzielania wsparcia, monitorowania, sprawozdawczości, komunikacji, publikacji, ewaluacji, zarządzania finansowego, weryfikacji i audytów oraz do celów określania kwalifikowalności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uczestników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przepisów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prawa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(podstawa prawna: art. 6 ust. 1 lit. c RODO);</w:t>
      </w:r>
    </w:p>
    <w:p w14:paraId="5E497EC0" w14:textId="77777777" w:rsidR="00160F5D" w:rsidRPr="000E7C6D" w:rsidRDefault="00000000">
      <w:pPr>
        <w:pStyle w:val="Tekstpodstawowy"/>
        <w:spacing w:before="1"/>
        <w:ind w:left="141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przepisy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prawa,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których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mowa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punktach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b)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>c):</w:t>
      </w:r>
    </w:p>
    <w:p w14:paraId="44908369" w14:textId="77777777" w:rsidR="00160F5D" w:rsidRPr="000E7C6D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54" w:line="360" w:lineRule="auto"/>
        <w:ind w:right="17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Rozporządzenie Parlamentu Europejskiego i Rady (UE) nr 2021/1060 z 24 czerwca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2021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r.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ustanawiającego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wspólne</w:t>
      </w:r>
      <w:r w:rsidRPr="000E7C6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przepisy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dotyczące</w:t>
      </w:r>
      <w:r w:rsidRPr="000E7C6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Europejskiego Funduszu Rozwoju Regionalnego, Europejskiego Funduszu Społecznego</w:t>
      </w:r>
    </w:p>
    <w:p w14:paraId="770E300D" w14:textId="77777777" w:rsidR="00160F5D" w:rsidRPr="000E7C6D" w:rsidRDefault="00000000">
      <w:pPr>
        <w:pStyle w:val="Tekstpodstawowy"/>
        <w:spacing w:line="360" w:lineRule="auto"/>
        <w:ind w:left="861" w:right="387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Plus,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Funduszu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Spójności,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Funduszu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rzecz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Sprawiedliwej</w:t>
      </w:r>
      <w:r w:rsidRPr="000E7C6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Transformacji i Europejskiego Funduszu Morskiego, Rybackiego i Akwakultury, a także przepisy finansowe na potrzeby tych funduszy oraz na potrzeby Funduszu Azylu, Migracji i Integracji, Funduszu Bezpieczeństwa Wewnętrznego</w:t>
      </w:r>
    </w:p>
    <w:p w14:paraId="76566BEA" w14:textId="77777777" w:rsidR="00160F5D" w:rsidRPr="000E7C6D" w:rsidRDefault="00000000">
      <w:pPr>
        <w:pStyle w:val="Tekstpodstawowy"/>
        <w:spacing w:line="360" w:lineRule="auto"/>
        <w:ind w:left="861" w:right="88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i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Instrumentu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Wsparcia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Finansowego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rzecz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Zarządzania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Granicami i Polityki Wizowej;</w:t>
      </w:r>
    </w:p>
    <w:p w14:paraId="6C76E053" w14:textId="77777777" w:rsidR="00160F5D" w:rsidRPr="000E7C6D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6" w:line="360" w:lineRule="auto"/>
        <w:ind w:right="191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Rozporządzenie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Parlamentu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Europejskiego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Rady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(UE)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2021/1057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dnia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24 czerwca 2021 r. ustanawiające Europejski Fundusz Społeczny Plus (EFS+) oraz uchylające rozporządzenie (UE) nr 1296/2013 (Dz. Urz. UE L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231 z 30.06.2021, z </w:t>
      </w:r>
      <w:proofErr w:type="spellStart"/>
      <w:r w:rsidRPr="000E7C6D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0E7C6D">
        <w:rPr>
          <w:rFonts w:asciiTheme="minorHAnsi" w:hAnsiTheme="minorHAnsi" w:cstheme="minorHAnsi"/>
          <w:sz w:val="20"/>
          <w:szCs w:val="20"/>
        </w:rPr>
        <w:t>. zm.);</w:t>
      </w:r>
    </w:p>
    <w:p w14:paraId="2788B4C8" w14:textId="77777777" w:rsidR="00160F5D" w:rsidRPr="000E7C6D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8" w:line="360" w:lineRule="auto"/>
        <w:ind w:right="109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Ustawa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dnia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28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kwietnia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2022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r.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zasadach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realizacji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zadań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finansowanych ze środków europejskich w perspektywie finansowej 2021-2027;</w:t>
      </w:r>
    </w:p>
    <w:p w14:paraId="428C3466" w14:textId="77777777" w:rsidR="00160F5D" w:rsidRPr="000E7C6D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Ustawa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14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czerwca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1960</w:t>
      </w:r>
      <w:r w:rsidRPr="000E7C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r.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-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Kodeks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postępowania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administracyjnego;</w:t>
      </w:r>
    </w:p>
    <w:p w14:paraId="17C2FB6F" w14:textId="77777777" w:rsidR="00160F5D" w:rsidRPr="000E7C6D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5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Ustawa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27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sierpnia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2009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r.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finansach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publicznych.</w:t>
      </w:r>
    </w:p>
    <w:p w14:paraId="2E3484A7" w14:textId="77777777" w:rsidR="00160F5D" w:rsidRPr="000E7C6D" w:rsidRDefault="00000000">
      <w:pPr>
        <w:pStyle w:val="Akapitzlist"/>
        <w:numPr>
          <w:ilvl w:val="0"/>
          <w:numId w:val="4"/>
        </w:numPr>
        <w:tabs>
          <w:tab w:val="left" w:pos="1274"/>
        </w:tabs>
        <w:spacing w:before="137" w:line="360" w:lineRule="auto"/>
        <w:ind w:right="257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bieżącego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kontaktu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związanego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realizacją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(podstawa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prawna: art. 6 ust. 1 lit. f RODO);</w:t>
      </w:r>
    </w:p>
    <w:p w14:paraId="2FD1BE68" w14:textId="77777777" w:rsidR="00160F5D" w:rsidRPr="000E7C6D" w:rsidRDefault="00160F5D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  <w:sectPr w:rsidR="00160F5D" w:rsidRPr="000E7C6D">
          <w:pgSz w:w="11910" w:h="16840"/>
          <w:pgMar w:top="1840" w:right="1417" w:bottom="280" w:left="1275" w:header="680" w:footer="0" w:gutter="0"/>
          <w:cols w:space="708"/>
        </w:sectPr>
      </w:pPr>
    </w:p>
    <w:p w14:paraId="1C82570D" w14:textId="6F3845F8" w:rsidR="00160F5D" w:rsidRPr="000E7C6D" w:rsidRDefault="00000000">
      <w:pPr>
        <w:pStyle w:val="Akapitzlist"/>
        <w:numPr>
          <w:ilvl w:val="0"/>
          <w:numId w:val="4"/>
        </w:numPr>
        <w:tabs>
          <w:tab w:val="left" w:pos="1274"/>
        </w:tabs>
        <w:spacing w:before="82" w:line="360" w:lineRule="auto"/>
        <w:ind w:right="106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lastRenderedPageBreak/>
        <w:t>wewnętrznych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celów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administracyjnych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–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prowadzenia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statystyk, raportowania (podstawa prawna: art. 6 ust. 1 lit. f) RODO).</w:t>
      </w:r>
    </w:p>
    <w:p w14:paraId="4F525B33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ind w:hanging="56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Kategorie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25818653" w14:textId="726FFF76" w:rsidR="00160F5D" w:rsidRPr="000E7C6D" w:rsidRDefault="00000000">
      <w:pPr>
        <w:pStyle w:val="Tekstpodstawowy"/>
        <w:spacing w:before="139" w:line="360" w:lineRule="auto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ramach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będą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przetwarzane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dane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określone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dokumentacji Projektowej tj. Formularzu zgłoszeniowym uczestnika</w:t>
      </w:r>
      <w:r w:rsidR="000E7C6D" w:rsidRPr="000E7C6D">
        <w:rPr>
          <w:rFonts w:asciiTheme="minorHAnsi" w:hAnsiTheme="minorHAnsi" w:cstheme="minorHAnsi"/>
          <w:sz w:val="20"/>
          <w:szCs w:val="20"/>
        </w:rPr>
        <w:t xml:space="preserve"> i Kwestionariuszu Uczestnika</w:t>
      </w:r>
      <w:r w:rsidRPr="000E7C6D">
        <w:rPr>
          <w:rFonts w:asciiTheme="minorHAnsi" w:hAnsiTheme="minorHAnsi" w:cstheme="minorHAnsi"/>
          <w:sz w:val="20"/>
          <w:szCs w:val="20"/>
        </w:rPr>
        <w:t>.</w:t>
      </w:r>
    </w:p>
    <w:p w14:paraId="750AECF9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ind w:hanging="56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Źródło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danych</w:t>
      </w:r>
    </w:p>
    <w:p w14:paraId="3F320FF5" w14:textId="5F6F2CA7" w:rsidR="00160F5D" w:rsidRPr="000E7C6D" w:rsidRDefault="00000000">
      <w:pPr>
        <w:pStyle w:val="Tekstpodstawowy"/>
        <w:spacing w:before="137" w:line="360" w:lineRule="auto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Administrator będzie gromadził dane bezpośrednio Uczestnika.</w:t>
      </w:r>
    </w:p>
    <w:p w14:paraId="7E9AFB73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spacing w:before="1" w:line="360" w:lineRule="auto"/>
        <w:ind w:right="892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Odbiorcami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Pani/Pana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osobowych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związku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realizacją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celów wskazanych w punkcie 3 mogą być:</w:t>
      </w:r>
    </w:p>
    <w:p w14:paraId="1AAD55A1" w14:textId="35EB6EFC" w:rsidR="00160F5D" w:rsidRPr="000E7C6D" w:rsidRDefault="00000000">
      <w:pPr>
        <w:pStyle w:val="Akapitzlist"/>
        <w:numPr>
          <w:ilvl w:val="0"/>
          <w:numId w:val="2"/>
        </w:numPr>
        <w:tabs>
          <w:tab w:val="left" w:pos="1134"/>
        </w:tabs>
        <w:ind w:left="1134" w:hanging="427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Personel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E7C6D" w:rsidRPr="000E7C6D">
        <w:rPr>
          <w:rFonts w:asciiTheme="minorHAnsi" w:hAnsiTheme="minorHAnsi" w:cstheme="minorHAnsi"/>
          <w:spacing w:val="-2"/>
          <w:sz w:val="20"/>
          <w:szCs w:val="20"/>
        </w:rPr>
        <w:t>Administratora</w:t>
      </w:r>
    </w:p>
    <w:p w14:paraId="06BAB5B8" w14:textId="1417A086" w:rsidR="00160F5D" w:rsidRPr="000E7C6D" w:rsidRDefault="00000000">
      <w:pPr>
        <w:pStyle w:val="Akapitzlist"/>
        <w:numPr>
          <w:ilvl w:val="0"/>
          <w:numId w:val="2"/>
        </w:numPr>
        <w:tabs>
          <w:tab w:val="left" w:pos="1135"/>
        </w:tabs>
        <w:spacing w:before="139" w:line="360" w:lineRule="auto"/>
        <w:ind w:right="358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podmioty,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którym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E7C6D" w:rsidRPr="000E7C6D">
        <w:rPr>
          <w:rFonts w:asciiTheme="minorHAnsi" w:hAnsiTheme="minorHAnsi" w:cstheme="minorHAnsi"/>
          <w:sz w:val="20"/>
          <w:szCs w:val="20"/>
        </w:rPr>
        <w:t xml:space="preserve">Administrator </w:t>
      </w:r>
      <w:r w:rsidRPr="000E7C6D">
        <w:rPr>
          <w:rFonts w:asciiTheme="minorHAnsi" w:hAnsiTheme="minorHAnsi" w:cstheme="minorHAnsi"/>
          <w:sz w:val="20"/>
          <w:szCs w:val="20"/>
        </w:rPr>
        <w:t>powierzy</w:t>
      </w:r>
      <w:r w:rsidR="000E7C6D" w:rsidRPr="000E7C6D">
        <w:rPr>
          <w:rFonts w:asciiTheme="minorHAnsi" w:hAnsiTheme="minorHAnsi" w:cstheme="minorHAnsi"/>
          <w:sz w:val="20"/>
          <w:szCs w:val="20"/>
        </w:rPr>
        <w:t>ł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przetwarzanie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 osobowych (podmioty przetwarzające) w szczególności: podmioty świadczące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usługi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związane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realizacją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obsługą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 zawartych umów;</w:t>
      </w:r>
    </w:p>
    <w:p w14:paraId="43D9F81C" w14:textId="725591DE" w:rsidR="00160F5D" w:rsidRPr="000E7C6D" w:rsidRDefault="00000000">
      <w:pPr>
        <w:pStyle w:val="Akapitzlist"/>
        <w:numPr>
          <w:ilvl w:val="0"/>
          <w:numId w:val="2"/>
        </w:numPr>
        <w:tabs>
          <w:tab w:val="left" w:pos="1135"/>
        </w:tabs>
        <w:spacing w:line="360" w:lineRule="auto"/>
        <w:ind w:right="240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podmioty,</w:t>
      </w:r>
      <w:r w:rsidRPr="000E7C6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którym</w:t>
      </w:r>
      <w:r w:rsidRPr="000E7C6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0E7C6D" w:rsidRPr="000E7C6D">
        <w:rPr>
          <w:rFonts w:asciiTheme="minorHAnsi" w:hAnsiTheme="minorHAnsi" w:cstheme="minorHAnsi"/>
          <w:sz w:val="20"/>
          <w:szCs w:val="20"/>
        </w:rPr>
        <w:t xml:space="preserve">Administrator </w:t>
      </w:r>
      <w:r w:rsidRPr="000E7C6D">
        <w:rPr>
          <w:rFonts w:asciiTheme="minorHAnsi" w:hAnsiTheme="minorHAnsi" w:cstheme="minorHAnsi"/>
          <w:sz w:val="20"/>
          <w:szCs w:val="20"/>
        </w:rPr>
        <w:t>zobowiąz</w:t>
      </w:r>
      <w:r w:rsidR="000E7C6D" w:rsidRPr="000E7C6D">
        <w:rPr>
          <w:rFonts w:asciiTheme="minorHAnsi" w:hAnsiTheme="minorHAnsi" w:cstheme="minorHAnsi"/>
          <w:sz w:val="20"/>
          <w:szCs w:val="20"/>
        </w:rPr>
        <w:t>any</w:t>
      </w:r>
      <w:r w:rsidRPr="000E7C6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E7C6D" w:rsidRPr="000E7C6D">
        <w:rPr>
          <w:rFonts w:asciiTheme="minorHAnsi" w:hAnsiTheme="minorHAnsi" w:cstheme="minorHAnsi"/>
          <w:sz w:val="20"/>
          <w:szCs w:val="20"/>
        </w:rPr>
        <w:t xml:space="preserve">jest </w:t>
      </w:r>
      <w:r w:rsidRPr="000E7C6D">
        <w:rPr>
          <w:rFonts w:asciiTheme="minorHAnsi" w:hAnsiTheme="minorHAnsi" w:cstheme="minorHAnsi"/>
          <w:sz w:val="20"/>
          <w:szCs w:val="20"/>
        </w:rPr>
        <w:t>udostępniać</w:t>
      </w:r>
      <w:r w:rsidRPr="000E7C6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dane na podstawie przepisów prawa np. uprawnione organy państwa, organy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ścigania;</w:t>
      </w:r>
    </w:p>
    <w:p w14:paraId="1C1020B7" w14:textId="77777777" w:rsidR="00160F5D" w:rsidRPr="000E7C6D" w:rsidRDefault="00000000">
      <w:pPr>
        <w:pStyle w:val="Akapitzlist"/>
        <w:numPr>
          <w:ilvl w:val="0"/>
          <w:numId w:val="2"/>
        </w:numPr>
        <w:tabs>
          <w:tab w:val="left" w:pos="1135"/>
        </w:tabs>
        <w:spacing w:line="360" w:lineRule="auto"/>
        <w:ind w:right="29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Instytucja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Zarządzająca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ramach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tj.</w:t>
      </w:r>
      <w:r w:rsidRPr="000E7C6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Województwo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Mazowieckie reprezentowane przez Zarząd Województwa Mazowieckiego, w imieniu którego działa Wojewódzki Urząd Pracy w Warszawie jako odrębny</w:t>
      </w:r>
    </w:p>
    <w:p w14:paraId="31C3DE74" w14:textId="77777777" w:rsidR="00160F5D" w:rsidRPr="000E7C6D" w:rsidRDefault="00000000">
      <w:pPr>
        <w:pStyle w:val="Tekstpodstawowy"/>
        <w:spacing w:before="1" w:line="360" w:lineRule="auto"/>
        <w:ind w:left="1135" w:right="387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Administrator,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który</w:t>
      </w:r>
      <w:r w:rsidRPr="000E7C6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otrzymuje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dane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osobowe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przepisów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prawa.</w:t>
      </w:r>
    </w:p>
    <w:p w14:paraId="4239D70A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spacing w:line="360" w:lineRule="auto"/>
        <w:ind w:right="757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Pani/Pana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osobowe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nie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będą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przekazane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państwa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trzeciego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lub organizacji międzynarodowej.</w:t>
      </w:r>
    </w:p>
    <w:p w14:paraId="3FFB7EBD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spacing w:line="360" w:lineRule="auto"/>
        <w:ind w:right="18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Pani/Pana dane osobowe będą przetwarzane przez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Administratora w okresie niezbędnym do realizacji celów wskazanych w punkcie 3 tj.: w związku z procesem rekrutacji, do czasu zakończenia procesu rekrutacji, po tym czasie przez okres oraz w zakresie wymaganym przez przepisy prawa dla celów archiwizacyjnych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rozliczenia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funduszy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ramach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Projektu.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przypadku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osób zakwalifikowanych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przez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okres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trwania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projektu,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następnie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przez</w:t>
      </w:r>
    </w:p>
    <w:p w14:paraId="2E39E5EA" w14:textId="77777777" w:rsidR="00160F5D" w:rsidRPr="000E7C6D" w:rsidRDefault="00160F5D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  <w:sectPr w:rsidR="00160F5D" w:rsidRPr="000E7C6D">
          <w:pgSz w:w="11910" w:h="16840"/>
          <w:pgMar w:top="1840" w:right="1417" w:bottom="280" w:left="1275" w:header="680" w:footer="0" w:gutter="0"/>
          <w:cols w:space="708"/>
        </w:sectPr>
      </w:pPr>
    </w:p>
    <w:p w14:paraId="7E35FFE5" w14:textId="477EA66D" w:rsidR="00160F5D" w:rsidRPr="000E7C6D" w:rsidRDefault="00000000">
      <w:pPr>
        <w:pStyle w:val="Tekstpodstawowy"/>
        <w:spacing w:before="82" w:line="360" w:lineRule="auto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lastRenderedPageBreak/>
        <w:t>czas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niezbędny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rozliczenia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środków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finansowych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ramach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prowadzonego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projektu.</w:t>
      </w:r>
    </w:p>
    <w:p w14:paraId="78A6F5BD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ind w:hanging="56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Przysługują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Pani/Panu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następujące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prawa:</w:t>
      </w:r>
    </w:p>
    <w:p w14:paraId="382E561C" w14:textId="77777777" w:rsidR="00160F5D" w:rsidRPr="000E7C6D" w:rsidRDefault="00000000">
      <w:pPr>
        <w:pStyle w:val="Akapitzlist"/>
        <w:numPr>
          <w:ilvl w:val="0"/>
          <w:numId w:val="1"/>
        </w:numPr>
        <w:tabs>
          <w:tab w:val="left" w:pos="1133"/>
        </w:tabs>
        <w:spacing w:before="139"/>
        <w:ind w:left="1133" w:hanging="28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dostępu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treści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danych,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15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RODO;</w:t>
      </w:r>
    </w:p>
    <w:p w14:paraId="64AA5326" w14:textId="77777777" w:rsidR="00160F5D" w:rsidRPr="000E7C6D" w:rsidRDefault="00000000">
      <w:pPr>
        <w:pStyle w:val="Akapitzlist"/>
        <w:numPr>
          <w:ilvl w:val="0"/>
          <w:numId w:val="1"/>
        </w:numPr>
        <w:tabs>
          <w:tab w:val="left" w:pos="1133"/>
        </w:tabs>
        <w:spacing w:before="137"/>
        <w:ind w:left="1133" w:hanging="28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sprostowania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danych,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16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RODO;</w:t>
      </w:r>
    </w:p>
    <w:p w14:paraId="7544D6FB" w14:textId="77777777" w:rsidR="00160F5D" w:rsidRPr="000E7C6D" w:rsidRDefault="00000000">
      <w:pPr>
        <w:pStyle w:val="Akapitzlist"/>
        <w:numPr>
          <w:ilvl w:val="0"/>
          <w:numId w:val="1"/>
        </w:numPr>
        <w:tabs>
          <w:tab w:val="left" w:pos="1134"/>
        </w:tabs>
        <w:spacing w:before="139"/>
        <w:ind w:left="1134" w:hanging="28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usunięcia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danych,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17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RODO;</w:t>
      </w:r>
    </w:p>
    <w:p w14:paraId="6CF856E3" w14:textId="77777777" w:rsidR="00160F5D" w:rsidRPr="000E7C6D" w:rsidRDefault="00000000">
      <w:pPr>
        <w:pStyle w:val="Akapitzlist"/>
        <w:numPr>
          <w:ilvl w:val="0"/>
          <w:numId w:val="1"/>
        </w:numPr>
        <w:tabs>
          <w:tab w:val="left" w:pos="1133"/>
        </w:tabs>
        <w:spacing w:before="137"/>
        <w:ind w:left="1133" w:hanging="28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ograniczenia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przetwarzania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danych,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18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RODO;</w:t>
      </w:r>
    </w:p>
    <w:p w14:paraId="0E2A3E79" w14:textId="77777777" w:rsidR="00160F5D" w:rsidRPr="000E7C6D" w:rsidRDefault="00000000">
      <w:pPr>
        <w:pStyle w:val="Akapitzlist"/>
        <w:numPr>
          <w:ilvl w:val="0"/>
          <w:numId w:val="1"/>
        </w:numPr>
        <w:tabs>
          <w:tab w:val="left" w:pos="1133"/>
        </w:tabs>
        <w:spacing w:before="139"/>
        <w:ind w:left="1133" w:hanging="28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przenoszenia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danych,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20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RODO;</w:t>
      </w:r>
    </w:p>
    <w:p w14:paraId="05AB731D" w14:textId="77777777" w:rsidR="00160F5D" w:rsidRPr="000E7C6D" w:rsidRDefault="00000000">
      <w:pPr>
        <w:pStyle w:val="Akapitzlist"/>
        <w:numPr>
          <w:ilvl w:val="0"/>
          <w:numId w:val="1"/>
        </w:numPr>
        <w:tabs>
          <w:tab w:val="left" w:pos="1133"/>
          <w:tab w:val="left" w:pos="1135"/>
        </w:tabs>
        <w:spacing w:before="138" w:line="360" w:lineRule="auto"/>
        <w:ind w:right="60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wniesienia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sprzeciwu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wobec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przetwarzania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danych,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 art. 21 RODO;</w:t>
      </w:r>
    </w:p>
    <w:p w14:paraId="1D6BDA22" w14:textId="77777777" w:rsidR="00160F5D" w:rsidRPr="000E7C6D" w:rsidRDefault="00000000">
      <w:pPr>
        <w:pStyle w:val="Akapitzlist"/>
        <w:numPr>
          <w:ilvl w:val="0"/>
          <w:numId w:val="1"/>
        </w:numPr>
        <w:tabs>
          <w:tab w:val="left" w:pos="1133"/>
        </w:tabs>
        <w:ind w:left="1133" w:hanging="284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cofnięcia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zgody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dowolnym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momencie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bez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wpływu</w:t>
      </w:r>
    </w:p>
    <w:p w14:paraId="4D9BFF7A" w14:textId="77777777" w:rsidR="00160F5D" w:rsidRPr="000E7C6D" w:rsidRDefault="00000000">
      <w:pPr>
        <w:pStyle w:val="Tekstpodstawowy"/>
        <w:spacing w:before="139" w:line="360" w:lineRule="auto"/>
        <w:ind w:left="113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na zgodność z prawem przetwarzania, którego dokonano na podstawie zgody przed jej cofnięciem, jeżeli przetwarzanie odbywa się na podstawie wydanej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uprzednio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zgody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przetwarzanie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podstawie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art.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6 ust.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1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lit.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a)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RODO.</w:t>
      </w:r>
    </w:p>
    <w:p w14:paraId="74A4BCD7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spacing w:line="360" w:lineRule="auto"/>
        <w:ind w:right="17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Przysługuje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Pani/Panu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prawo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wniesienia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skargi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organu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nadzorczego –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ile uzna Pan/Pani, że przetwarzanie danych osobowych odbywa się z naruszeniem przepisów RODO.</w:t>
      </w:r>
    </w:p>
    <w:p w14:paraId="6EED75EB" w14:textId="77777777" w:rsidR="00160F5D" w:rsidRPr="000E7C6D" w:rsidRDefault="00000000">
      <w:pPr>
        <w:pStyle w:val="Akapitzlist"/>
        <w:numPr>
          <w:ilvl w:val="0"/>
          <w:numId w:val="5"/>
        </w:numPr>
        <w:tabs>
          <w:tab w:val="left" w:pos="707"/>
        </w:tabs>
        <w:spacing w:line="360" w:lineRule="auto"/>
        <w:ind w:right="225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Podanie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przez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Panią/Pana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danych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osobowych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jest</w:t>
      </w:r>
      <w:r w:rsidRPr="000E7C6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niezbędne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</w:t>
      </w:r>
      <w:r w:rsidRPr="000E7C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rozpatrzenia zgłoszenia do udziału w projekcie, a następnie do udziału w projekcie.</w:t>
      </w:r>
    </w:p>
    <w:p w14:paraId="467981D8" w14:textId="77777777" w:rsidR="00160F5D" w:rsidRDefault="000E7C6D" w:rsidP="000E7C6D">
      <w:pPr>
        <w:pStyle w:val="Tekstpodstawowy"/>
        <w:spacing w:line="360" w:lineRule="auto"/>
        <w:ind w:left="141" w:right="6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Administrator zgodnie z art. 26 ust. 1 RODO wyznaczają punkt kontaktowy, dla osób, których</w:t>
      </w:r>
      <w:r w:rsidRPr="000E7C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dane</w:t>
      </w:r>
      <w:r w:rsidRPr="000E7C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dotyczą, gdzie można</w:t>
      </w:r>
      <w:r w:rsidRPr="000E7C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się zwracać z każdą sprawą związaną z przetwarzaniem danych osobowych przez Administratora. Punktem kontaktowym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jest </w:t>
      </w:r>
      <w:r w:rsidRPr="000E7C6D">
        <w:rPr>
          <w:rFonts w:asciiTheme="minorHAnsi" w:hAnsiTheme="minorHAnsi" w:cstheme="minorHAnsi"/>
          <w:b/>
          <w:sz w:val="20"/>
          <w:szCs w:val="20"/>
        </w:rPr>
        <w:t xml:space="preserve">POLBI Sp. </w:t>
      </w:r>
      <w:proofErr w:type="gramStart"/>
      <w:r w:rsidRPr="000E7C6D">
        <w:rPr>
          <w:rFonts w:asciiTheme="minorHAnsi" w:hAnsiTheme="minorHAnsi" w:cstheme="minorHAnsi"/>
          <w:b/>
          <w:sz w:val="20"/>
          <w:szCs w:val="20"/>
        </w:rPr>
        <w:t>z o.o..</w:t>
      </w:r>
      <w:proofErr w:type="gramEnd"/>
      <w:r w:rsidRPr="000E7C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Kontakt z punktem</w:t>
      </w:r>
      <w:r w:rsidRPr="000E7C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kontaktowym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 xml:space="preserve">dla podmiotów danych jest możliwy pod adresem </w:t>
      </w:r>
      <w:hyperlink r:id="rId8" w:history="1">
        <w:r w:rsidRPr="000E7C6D">
          <w:rPr>
            <w:rStyle w:val="Hipercze"/>
            <w:rFonts w:asciiTheme="minorHAnsi" w:hAnsiTheme="minorHAnsi" w:cstheme="minorHAnsi"/>
            <w:sz w:val="20"/>
            <w:szCs w:val="20"/>
          </w:rPr>
          <w:t>biuro@polbi.com.pl</w:t>
        </w:r>
      </w:hyperlink>
      <w:r w:rsidRPr="000E7C6D">
        <w:rPr>
          <w:rFonts w:asciiTheme="minorHAnsi" w:hAnsiTheme="minorHAnsi" w:cstheme="minorHAnsi"/>
          <w:sz w:val="20"/>
          <w:szCs w:val="20"/>
        </w:rPr>
        <w:t>. Niezależnie od powyższego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Uczestnik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może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dochodzić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swoich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praw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wynikających</w:t>
      </w:r>
      <w:r w:rsidRPr="000E7C6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RODO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zgodnie z art. 26 ust. 3 RODO wobec Administratora odpowiedzialnego za czynność przetwarzania danych osobowych objętą administrowaniem.</w:t>
      </w:r>
    </w:p>
    <w:p w14:paraId="78EF4F93" w14:textId="77777777" w:rsidR="000E7C6D" w:rsidRDefault="000E7C6D" w:rsidP="000E7C6D">
      <w:pPr>
        <w:pStyle w:val="Tekstpodstawowy"/>
        <w:spacing w:line="360" w:lineRule="auto"/>
        <w:ind w:left="141" w:right="66"/>
        <w:rPr>
          <w:rFonts w:asciiTheme="minorHAnsi" w:hAnsiTheme="minorHAnsi" w:cstheme="minorHAnsi"/>
          <w:sz w:val="20"/>
          <w:szCs w:val="20"/>
        </w:rPr>
      </w:pPr>
    </w:p>
    <w:p w14:paraId="3CF4547C" w14:textId="77777777" w:rsidR="000E7C6D" w:rsidRDefault="000E7C6D" w:rsidP="000E7C6D">
      <w:pPr>
        <w:pStyle w:val="Tekstpodstawowy"/>
        <w:spacing w:line="360" w:lineRule="auto"/>
        <w:ind w:left="141" w:right="66"/>
        <w:rPr>
          <w:rFonts w:asciiTheme="minorHAnsi" w:hAnsiTheme="minorHAnsi" w:cstheme="minorHAnsi"/>
          <w:sz w:val="20"/>
          <w:szCs w:val="20"/>
        </w:rPr>
      </w:pPr>
    </w:p>
    <w:p w14:paraId="0B0C9187" w14:textId="77777777" w:rsidR="000E7C6D" w:rsidRDefault="000E7C6D" w:rsidP="000E7C6D">
      <w:pPr>
        <w:pStyle w:val="Tekstpodstawowy"/>
        <w:spacing w:line="360" w:lineRule="auto"/>
        <w:ind w:left="141" w:right="66"/>
        <w:rPr>
          <w:rFonts w:asciiTheme="minorHAnsi" w:hAnsiTheme="minorHAnsi" w:cstheme="minorHAnsi"/>
          <w:sz w:val="20"/>
          <w:szCs w:val="20"/>
        </w:rPr>
      </w:pPr>
    </w:p>
    <w:p w14:paraId="161275F9" w14:textId="77777777" w:rsidR="000E7C6D" w:rsidRDefault="000E7C6D" w:rsidP="000E7C6D">
      <w:pPr>
        <w:pStyle w:val="Tekstpodstawowy"/>
        <w:spacing w:line="360" w:lineRule="auto"/>
        <w:ind w:left="141" w:right="66"/>
        <w:rPr>
          <w:rFonts w:asciiTheme="minorHAnsi" w:hAnsiTheme="minorHAnsi" w:cstheme="minorHAnsi"/>
          <w:sz w:val="20"/>
          <w:szCs w:val="20"/>
        </w:rPr>
      </w:pPr>
    </w:p>
    <w:p w14:paraId="2AEE5C81" w14:textId="5CE13A19" w:rsidR="000E7C6D" w:rsidRPr="000E7C6D" w:rsidRDefault="000E7C6D" w:rsidP="000E7C6D">
      <w:pPr>
        <w:pStyle w:val="Tekstpodstawowy"/>
        <w:spacing w:before="139"/>
        <w:ind w:left="0"/>
        <w:rPr>
          <w:rFonts w:asciiTheme="minorHAnsi" w:hAnsiTheme="minorHAnsi" w:cstheme="minorHAnsi"/>
          <w:sz w:val="20"/>
          <w:szCs w:val="20"/>
        </w:rPr>
      </w:pPr>
    </w:p>
    <w:p w14:paraId="155F838D" w14:textId="77777777" w:rsidR="000E7C6D" w:rsidRPr="000E7C6D" w:rsidRDefault="000E7C6D" w:rsidP="000E7C6D">
      <w:pPr>
        <w:tabs>
          <w:tab w:val="left" w:pos="4786"/>
        </w:tabs>
        <w:spacing w:line="20" w:lineRule="exact"/>
        <w:ind w:left="25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1AFC12A2" wp14:editId="53639B8E">
                <wp:extent cx="2710815" cy="10160"/>
                <wp:effectExtent l="9525" t="0" r="381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0815" cy="10160"/>
                          <a:chOff x="0" y="0"/>
                          <a:chExt cx="2710815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800"/>
                            <a:ext cx="271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>
                                <a:moveTo>
                                  <a:pt x="0" y="0"/>
                                </a:moveTo>
                                <a:lnTo>
                                  <a:pt x="271058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108BF" id="Group 7" o:spid="_x0000_s1026" style="width:213.45pt;height:.8pt;mso-position-horizontal-relative:char;mso-position-vertical-relative:line" coordsize="27108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">
                <v:shape id="Graphic 8" o:spid="_x0000_s1027" style="position:absolute;top:48;width:27108;height:12;visibility:visible;mso-wrap-style:square;v-text-anchor:top" coordsize="271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" path="m,l2710586,e" filled="f" strokeweight=".26669mm">
                  <v:path arrowok="t"/>
                </v:shape>
                <w10:anchorlock/>
              </v:group>
            </w:pict>
          </mc:Fallback>
        </mc:AlternateContent>
      </w:r>
      <w:r w:rsidRPr="000E7C6D">
        <w:rPr>
          <w:rFonts w:asciiTheme="minorHAnsi" w:hAnsiTheme="minorHAnsi" w:cstheme="minorHAnsi"/>
          <w:sz w:val="20"/>
          <w:szCs w:val="20"/>
        </w:rPr>
        <w:tab/>
      </w:r>
      <w:r w:rsidRPr="000E7C6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F537419" wp14:editId="2F99B0EF">
                <wp:extent cx="2710815" cy="10160"/>
                <wp:effectExtent l="9525" t="0" r="381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0815" cy="10160"/>
                          <a:chOff x="0" y="0"/>
                          <a:chExt cx="2710815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00"/>
                            <a:ext cx="271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>
                                <a:moveTo>
                                  <a:pt x="0" y="0"/>
                                </a:moveTo>
                                <a:lnTo>
                                  <a:pt x="271058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B8D66" id="Group 9" o:spid="_x0000_s1026" style="width:213.45pt;height:.8pt;mso-position-horizontal-relative:char;mso-position-vertical-relative:line" coordsize="27108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">
                <v:shape id="Graphic 10" o:spid="_x0000_s1027" style="position:absolute;top:48;width:27108;height:12;visibility:visible;mso-wrap-style:square;v-text-anchor:top" coordsize="271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" path="m,l271058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C468507" w14:textId="77777777" w:rsidR="000E7C6D" w:rsidRPr="000E7C6D" w:rsidRDefault="000E7C6D" w:rsidP="000E7C6D">
      <w:pPr>
        <w:pStyle w:val="Tekstpodstawowy"/>
        <w:tabs>
          <w:tab w:val="left" w:pos="4785"/>
        </w:tabs>
        <w:spacing w:before="168"/>
        <w:ind w:left="256"/>
        <w:rPr>
          <w:rFonts w:asciiTheme="minorHAnsi" w:hAnsiTheme="minorHAnsi" w:cstheme="minorHAnsi"/>
          <w:sz w:val="20"/>
          <w:szCs w:val="20"/>
        </w:rPr>
      </w:pPr>
      <w:r w:rsidRPr="000E7C6D">
        <w:rPr>
          <w:rFonts w:asciiTheme="minorHAnsi" w:hAnsiTheme="minorHAnsi" w:cstheme="minorHAnsi"/>
          <w:sz w:val="20"/>
          <w:szCs w:val="20"/>
        </w:rPr>
        <w:t>Miejscowość,</w:t>
      </w:r>
      <w:r w:rsidRPr="000E7C6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4"/>
          <w:sz w:val="20"/>
          <w:szCs w:val="20"/>
        </w:rPr>
        <w:t>data</w:t>
      </w:r>
      <w:r w:rsidRPr="000E7C6D">
        <w:rPr>
          <w:rFonts w:asciiTheme="minorHAnsi" w:hAnsiTheme="minorHAnsi" w:cstheme="minorHAnsi"/>
          <w:sz w:val="20"/>
          <w:szCs w:val="20"/>
        </w:rPr>
        <w:tab/>
        <w:t>Czytelny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podpis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imię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z w:val="20"/>
          <w:szCs w:val="20"/>
        </w:rPr>
        <w:t>i</w:t>
      </w:r>
      <w:r w:rsidRPr="000E7C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E7C6D">
        <w:rPr>
          <w:rFonts w:asciiTheme="minorHAnsi" w:hAnsiTheme="minorHAnsi" w:cstheme="minorHAnsi"/>
          <w:spacing w:val="-2"/>
          <w:sz w:val="20"/>
          <w:szCs w:val="20"/>
        </w:rPr>
        <w:t>nazwisko</w:t>
      </w:r>
    </w:p>
    <w:p w14:paraId="562436D7" w14:textId="20C84B3B" w:rsidR="000E7C6D" w:rsidRPr="000E7C6D" w:rsidRDefault="000E7C6D" w:rsidP="000E7C6D">
      <w:pPr>
        <w:pStyle w:val="Tekstpodstawowy"/>
        <w:spacing w:line="360" w:lineRule="auto"/>
        <w:ind w:left="141" w:right="66"/>
        <w:rPr>
          <w:rFonts w:asciiTheme="minorHAnsi" w:hAnsiTheme="minorHAnsi" w:cstheme="minorHAnsi"/>
          <w:sz w:val="20"/>
          <w:szCs w:val="20"/>
        </w:rPr>
        <w:sectPr w:rsidR="000E7C6D" w:rsidRPr="000E7C6D">
          <w:pgSz w:w="11910" w:h="16840"/>
          <w:pgMar w:top="1840" w:right="1417" w:bottom="280" w:left="1275" w:header="680" w:footer="0" w:gutter="0"/>
          <w:cols w:space="708"/>
        </w:sectPr>
      </w:pPr>
    </w:p>
    <w:p w14:paraId="36566FAD" w14:textId="5E7E9286" w:rsidR="00160F5D" w:rsidRPr="000E7C6D" w:rsidRDefault="00160F5D" w:rsidP="000E7C6D">
      <w:pPr>
        <w:pStyle w:val="Tekstpodstawowy"/>
        <w:spacing w:before="139"/>
        <w:ind w:left="0"/>
        <w:rPr>
          <w:rFonts w:asciiTheme="minorHAnsi" w:hAnsiTheme="minorHAnsi" w:cstheme="minorHAnsi"/>
          <w:sz w:val="20"/>
          <w:szCs w:val="20"/>
        </w:rPr>
      </w:pPr>
    </w:p>
    <w:sectPr w:rsidR="00160F5D" w:rsidRPr="000E7C6D">
      <w:pgSz w:w="11910" w:h="16840"/>
      <w:pgMar w:top="1840" w:right="1417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1F1D" w14:textId="77777777" w:rsidR="00242054" w:rsidRDefault="00242054">
      <w:r>
        <w:separator/>
      </w:r>
    </w:p>
  </w:endnote>
  <w:endnote w:type="continuationSeparator" w:id="0">
    <w:p w14:paraId="576885C9" w14:textId="77777777" w:rsidR="00242054" w:rsidRDefault="0024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3679" w14:textId="77777777" w:rsidR="00242054" w:rsidRDefault="00242054">
      <w:r>
        <w:separator/>
      </w:r>
    </w:p>
  </w:footnote>
  <w:footnote w:type="continuationSeparator" w:id="0">
    <w:p w14:paraId="5EFAE425" w14:textId="77777777" w:rsidR="00242054" w:rsidRDefault="0024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F227" w14:textId="77777777" w:rsidR="00160F5D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40527D79" wp14:editId="37A46E50">
          <wp:simplePos x="0" y="0"/>
          <wp:positionH relativeFrom="page">
            <wp:posOffset>972965</wp:posOffset>
          </wp:positionH>
          <wp:positionV relativeFrom="page">
            <wp:posOffset>431812</wp:posOffset>
          </wp:positionV>
          <wp:extent cx="5410054" cy="609079"/>
          <wp:effectExtent l="0" t="0" r="0" b="0"/>
          <wp:wrapNone/>
          <wp:docPr id="185546810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1E1"/>
    <w:multiLevelType w:val="hybridMultilevel"/>
    <w:tmpl w:val="0F769FC8"/>
    <w:lvl w:ilvl="0" w:tplc="4238E734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pl-PL" w:eastAsia="en-US" w:bidi="ar-SA"/>
      </w:rPr>
    </w:lvl>
    <w:lvl w:ilvl="1" w:tplc="5D2CE1C2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4DA0707C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A1F811D8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DB18AED8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1E12035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9BEC2D4A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F7E8153C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FEAEFD86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1153AA2"/>
    <w:multiLevelType w:val="hybridMultilevel"/>
    <w:tmpl w:val="53740722"/>
    <w:lvl w:ilvl="0" w:tplc="09E0191C">
      <w:start w:val="1"/>
      <w:numFmt w:val="lowerLetter"/>
      <w:lvlText w:val="%1)"/>
      <w:lvlJc w:val="left"/>
      <w:pPr>
        <w:ind w:left="127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74B2D6">
      <w:numFmt w:val="bullet"/>
      <w:lvlText w:val="•"/>
      <w:lvlJc w:val="left"/>
      <w:pPr>
        <w:ind w:left="2073" w:hanging="567"/>
      </w:pPr>
      <w:rPr>
        <w:rFonts w:hint="default"/>
        <w:lang w:val="pl-PL" w:eastAsia="en-US" w:bidi="ar-SA"/>
      </w:rPr>
    </w:lvl>
    <w:lvl w:ilvl="2" w:tplc="2D266738">
      <w:numFmt w:val="bullet"/>
      <w:lvlText w:val="•"/>
      <w:lvlJc w:val="left"/>
      <w:pPr>
        <w:ind w:left="2866" w:hanging="567"/>
      </w:pPr>
      <w:rPr>
        <w:rFonts w:hint="default"/>
        <w:lang w:val="pl-PL" w:eastAsia="en-US" w:bidi="ar-SA"/>
      </w:rPr>
    </w:lvl>
    <w:lvl w:ilvl="3" w:tplc="597C685C">
      <w:numFmt w:val="bullet"/>
      <w:lvlText w:val="•"/>
      <w:lvlJc w:val="left"/>
      <w:pPr>
        <w:ind w:left="3660" w:hanging="567"/>
      </w:pPr>
      <w:rPr>
        <w:rFonts w:hint="default"/>
        <w:lang w:val="pl-PL" w:eastAsia="en-US" w:bidi="ar-SA"/>
      </w:rPr>
    </w:lvl>
    <w:lvl w:ilvl="4" w:tplc="F426FDC4">
      <w:numFmt w:val="bullet"/>
      <w:lvlText w:val="•"/>
      <w:lvlJc w:val="left"/>
      <w:pPr>
        <w:ind w:left="4453" w:hanging="567"/>
      </w:pPr>
      <w:rPr>
        <w:rFonts w:hint="default"/>
        <w:lang w:val="pl-PL" w:eastAsia="en-US" w:bidi="ar-SA"/>
      </w:rPr>
    </w:lvl>
    <w:lvl w:ilvl="5" w:tplc="CE2E49D8">
      <w:numFmt w:val="bullet"/>
      <w:lvlText w:val="•"/>
      <w:lvlJc w:val="left"/>
      <w:pPr>
        <w:ind w:left="5247" w:hanging="567"/>
      </w:pPr>
      <w:rPr>
        <w:rFonts w:hint="default"/>
        <w:lang w:val="pl-PL" w:eastAsia="en-US" w:bidi="ar-SA"/>
      </w:rPr>
    </w:lvl>
    <w:lvl w:ilvl="6" w:tplc="428C8ABA">
      <w:numFmt w:val="bullet"/>
      <w:lvlText w:val="•"/>
      <w:lvlJc w:val="left"/>
      <w:pPr>
        <w:ind w:left="6040" w:hanging="567"/>
      </w:pPr>
      <w:rPr>
        <w:rFonts w:hint="default"/>
        <w:lang w:val="pl-PL" w:eastAsia="en-US" w:bidi="ar-SA"/>
      </w:rPr>
    </w:lvl>
    <w:lvl w:ilvl="7" w:tplc="96A6DF40">
      <w:numFmt w:val="bullet"/>
      <w:lvlText w:val="•"/>
      <w:lvlJc w:val="left"/>
      <w:pPr>
        <w:ind w:left="6834" w:hanging="567"/>
      </w:pPr>
      <w:rPr>
        <w:rFonts w:hint="default"/>
        <w:lang w:val="pl-PL" w:eastAsia="en-US" w:bidi="ar-SA"/>
      </w:rPr>
    </w:lvl>
    <w:lvl w:ilvl="8" w:tplc="3A262F6E">
      <w:numFmt w:val="bullet"/>
      <w:lvlText w:val="•"/>
      <w:lvlJc w:val="left"/>
      <w:pPr>
        <w:ind w:left="7627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3B3C19EE"/>
    <w:multiLevelType w:val="hybridMultilevel"/>
    <w:tmpl w:val="FF8AF4DE"/>
    <w:lvl w:ilvl="0" w:tplc="ACEA2E52">
      <w:start w:val="1"/>
      <w:numFmt w:val="lowerLetter"/>
      <w:lvlText w:val="%1)"/>
      <w:lvlJc w:val="left"/>
      <w:pPr>
        <w:ind w:left="1135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3088A2">
      <w:numFmt w:val="bullet"/>
      <w:lvlText w:val="•"/>
      <w:lvlJc w:val="left"/>
      <w:pPr>
        <w:ind w:left="1947" w:hanging="286"/>
      </w:pPr>
      <w:rPr>
        <w:rFonts w:hint="default"/>
        <w:lang w:val="pl-PL" w:eastAsia="en-US" w:bidi="ar-SA"/>
      </w:rPr>
    </w:lvl>
    <w:lvl w:ilvl="2" w:tplc="3FAE60C2">
      <w:numFmt w:val="bullet"/>
      <w:lvlText w:val="•"/>
      <w:lvlJc w:val="left"/>
      <w:pPr>
        <w:ind w:left="2754" w:hanging="286"/>
      </w:pPr>
      <w:rPr>
        <w:rFonts w:hint="default"/>
        <w:lang w:val="pl-PL" w:eastAsia="en-US" w:bidi="ar-SA"/>
      </w:rPr>
    </w:lvl>
    <w:lvl w:ilvl="3" w:tplc="8E2EE818">
      <w:numFmt w:val="bullet"/>
      <w:lvlText w:val="•"/>
      <w:lvlJc w:val="left"/>
      <w:pPr>
        <w:ind w:left="3562" w:hanging="286"/>
      </w:pPr>
      <w:rPr>
        <w:rFonts w:hint="default"/>
        <w:lang w:val="pl-PL" w:eastAsia="en-US" w:bidi="ar-SA"/>
      </w:rPr>
    </w:lvl>
    <w:lvl w:ilvl="4" w:tplc="84261642">
      <w:numFmt w:val="bullet"/>
      <w:lvlText w:val="•"/>
      <w:lvlJc w:val="left"/>
      <w:pPr>
        <w:ind w:left="4369" w:hanging="286"/>
      </w:pPr>
      <w:rPr>
        <w:rFonts w:hint="default"/>
        <w:lang w:val="pl-PL" w:eastAsia="en-US" w:bidi="ar-SA"/>
      </w:rPr>
    </w:lvl>
    <w:lvl w:ilvl="5" w:tplc="1F80CCF2">
      <w:numFmt w:val="bullet"/>
      <w:lvlText w:val="•"/>
      <w:lvlJc w:val="left"/>
      <w:pPr>
        <w:ind w:left="5177" w:hanging="286"/>
      </w:pPr>
      <w:rPr>
        <w:rFonts w:hint="default"/>
        <w:lang w:val="pl-PL" w:eastAsia="en-US" w:bidi="ar-SA"/>
      </w:rPr>
    </w:lvl>
    <w:lvl w:ilvl="6" w:tplc="F23C9352">
      <w:numFmt w:val="bullet"/>
      <w:lvlText w:val="•"/>
      <w:lvlJc w:val="left"/>
      <w:pPr>
        <w:ind w:left="5984" w:hanging="286"/>
      </w:pPr>
      <w:rPr>
        <w:rFonts w:hint="default"/>
        <w:lang w:val="pl-PL" w:eastAsia="en-US" w:bidi="ar-SA"/>
      </w:rPr>
    </w:lvl>
    <w:lvl w:ilvl="7" w:tplc="42C4CF7E">
      <w:numFmt w:val="bullet"/>
      <w:lvlText w:val="•"/>
      <w:lvlJc w:val="left"/>
      <w:pPr>
        <w:ind w:left="6792" w:hanging="286"/>
      </w:pPr>
      <w:rPr>
        <w:rFonts w:hint="default"/>
        <w:lang w:val="pl-PL" w:eastAsia="en-US" w:bidi="ar-SA"/>
      </w:rPr>
    </w:lvl>
    <w:lvl w:ilvl="8" w:tplc="94D2D5E0">
      <w:numFmt w:val="bullet"/>
      <w:lvlText w:val="•"/>
      <w:lvlJc w:val="left"/>
      <w:pPr>
        <w:ind w:left="7599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41760B74"/>
    <w:multiLevelType w:val="hybridMultilevel"/>
    <w:tmpl w:val="177EBA20"/>
    <w:lvl w:ilvl="0" w:tplc="DE424EAE">
      <w:start w:val="1"/>
      <w:numFmt w:val="lowerLetter"/>
      <w:lvlText w:val="%1)"/>
      <w:lvlJc w:val="left"/>
      <w:pPr>
        <w:ind w:left="113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AE0AE4">
      <w:numFmt w:val="bullet"/>
      <w:lvlText w:val="•"/>
      <w:lvlJc w:val="left"/>
      <w:pPr>
        <w:ind w:left="1947" w:hanging="428"/>
      </w:pPr>
      <w:rPr>
        <w:rFonts w:hint="default"/>
        <w:lang w:val="pl-PL" w:eastAsia="en-US" w:bidi="ar-SA"/>
      </w:rPr>
    </w:lvl>
    <w:lvl w:ilvl="2" w:tplc="3E7A4722">
      <w:numFmt w:val="bullet"/>
      <w:lvlText w:val="•"/>
      <w:lvlJc w:val="left"/>
      <w:pPr>
        <w:ind w:left="2754" w:hanging="428"/>
      </w:pPr>
      <w:rPr>
        <w:rFonts w:hint="default"/>
        <w:lang w:val="pl-PL" w:eastAsia="en-US" w:bidi="ar-SA"/>
      </w:rPr>
    </w:lvl>
    <w:lvl w:ilvl="3" w:tplc="45A08BA6">
      <w:numFmt w:val="bullet"/>
      <w:lvlText w:val="•"/>
      <w:lvlJc w:val="left"/>
      <w:pPr>
        <w:ind w:left="3562" w:hanging="428"/>
      </w:pPr>
      <w:rPr>
        <w:rFonts w:hint="default"/>
        <w:lang w:val="pl-PL" w:eastAsia="en-US" w:bidi="ar-SA"/>
      </w:rPr>
    </w:lvl>
    <w:lvl w:ilvl="4" w:tplc="DB4CA23C">
      <w:numFmt w:val="bullet"/>
      <w:lvlText w:val="•"/>
      <w:lvlJc w:val="left"/>
      <w:pPr>
        <w:ind w:left="4369" w:hanging="428"/>
      </w:pPr>
      <w:rPr>
        <w:rFonts w:hint="default"/>
        <w:lang w:val="pl-PL" w:eastAsia="en-US" w:bidi="ar-SA"/>
      </w:rPr>
    </w:lvl>
    <w:lvl w:ilvl="5" w:tplc="8A8EF244">
      <w:numFmt w:val="bullet"/>
      <w:lvlText w:val="•"/>
      <w:lvlJc w:val="left"/>
      <w:pPr>
        <w:ind w:left="5177" w:hanging="428"/>
      </w:pPr>
      <w:rPr>
        <w:rFonts w:hint="default"/>
        <w:lang w:val="pl-PL" w:eastAsia="en-US" w:bidi="ar-SA"/>
      </w:rPr>
    </w:lvl>
    <w:lvl w:ilvl="6" w:tplc="9F5ABEB4">
      <w:numFmt w:val="bullet"/>
      <w:lvlText w:val="•"/>
      <w:lvlJc w:val="left"/>
      <w:pPr>
        <w:ind w:left="5984" w:hanging="428"/>
      </w:pPr>
      <w:rPr>
        <w:rFonts w:hint="default"/>
        <w:lang w:val="pl-PL" w:eastAsia="en-US" w:bidi="ar-SA"/>
      </w:rPr>
    </w:lvl>
    <w:lvl w:ilvl="7" w:tplc="741A767A">
      <w:numFmt w:val="bullet"/>
      <w:lvlText w:val="•"/>
      <w:lvlJc w:val="left"/>
      <w:pPr>
        <w:ind w:left="6792" w:hanging="428"/>
      </w:pPr>
      <w:rPr>
        <w:rFonts w:hint="default"/>
        <w:lang w:val="pl-PL" w:eastAsia="en-US" w:bidi="ar-SA"/>
      </w:rPr>
    </w:lvl>
    <w:lvl w:ilvl="8" w:tplc="C5F4A5AA">
      <w:numFmt w:val="bullet"/>
      <w:lvlText w:val="•"/>
      <w:lvlJc w:val="left"/>
      <w:pPr>
        <w:ind w:left="7599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DAE6068"/>
    <w:multiLevelType w:val="hybridMultilevel"/>
    <w:tmpl w:val="88EA2224"/>
    <w:lvl w:ilvl="0" w:tplc="1D26C032">
      <w:start w:val="1"/>
      <w:numFmt w:val="decimal"/>
      <w:lvlText w:val="%1)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DAD0F6">
      <w:start w:val="1"/>
      <w:numFmt w:val="lowerLetter"/>
      <w:lvlText w:val="%2.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B26A10C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D8C23762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32507F02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FA8C683E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B35AF5E8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901A9860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0EF4ECA8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</w:abstractNum>
  <w:num w:numId="1" w16cid:durableId="2115779540">
    <w:abstractNumId w:val="2"/>
  </w:num>
  <w:num w:numId="2" w16cid:durableId="1279681059">
    <w:abstractNumId w:val="3"/>
  </w:num>
  <w:num w:numId="3" w16cid:durableId="667831364">
    <w:abstractNumId w:val="0"/>
  </w:num>
  <w:num w:numId="4" w16cid:durableId="957370668">
    <w:abstractNumId w:val="1"/>
  </w:num>
  <w:num w:numId="5" w16cid:durableId="1428385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F5D"/>
    <w:rsid w:val="00065E11"/>
    <w:rsid w:val="000E7C6D"/>
    <w:rsid w:val="00160F5D"/>
    <w:rsid w:val="00242054"/>
    <w:rsid w:val="00490FF6"/>
    <w:rsid w:val="006D36AB"/>
    <w:rsid w:val="00E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D32F3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0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 w:hanging="56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7C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lbi.co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868</Words>
  <Characters>5531</Characters>
  <Application>Microsoft Office Word</Application>
  <DocSecurity>0</DocSecurity>
  <Lines>112</Lines>
  <Paragraphs>59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Górczyńska</dc:creator>
  <cp:lastModifiedBy>Andrzej Kania</cp:lastModifiedBy>
  <cp:revision>4</cp:revision>
  <dcterms:created xsi:type="dcterms:W3CDTF">2026-03-05T10:47:00Z</dcterms:created>
  <dcterms:modified xsi:type="dcterms:W3CDTF">2026-03-05T11:01:00Z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dla Microsoft 365</vt:lpwstr>
  </property>
</Properties>
</file>